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0"/>
      </w:pPr>
    </w:p>
    <w:p>
      <w:pPr>
        <w:autoSpaceDE w:val="0"/>
        <w:autoSpaceDN w:val="0"/>
        <w:spacing w:line="560" w:lineRule="exact"/>
        <w:jc w:val="center"/>
        <w:rPr>
          <w:rFonts w:ascii="方正小标宋简体" w:eastAsia="方正小标宋简体"/>
          <w:b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/>
          <w:b/>
          <w:kern w:val="0"/>
          <w:sz w:val="36"/>
          <w:szCs w:val="36"/>
          <w:lang w:val="zh-CN"/>
        </w:rPr>
        <w:t>海南热带海洋学院科研项目结余经费预算申请表</w:t>
      </w:r>
    </w:p>
    <w:tbl>
      <w:tblPr>
        <w:tblStyle w:val="3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011"/>
        <w:gridCol w:w="18"/>
        <w:gridCol w:w="2207"/>
        <w:gridCol w:w="475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68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项目编号</w:t>
            </w:r>
          </w:p>
        </w:tc>
        <w:tc>
          <w:tcPr>
            <w:tcW w:w="20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结余经费总额（元）</w:t>
            </w:r>
          </w:p>
        </w:tc>
        <w:tc>
          <w:tcPr>
            <w:tcW w:w="26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zh-CN"/>
              </w:rPr>
              <w:t>项目</w:t>
            </w: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来源</w:t>
            </w:r>
          </w:p>
        </w:tc>
        <w:tc>
          <w:tcPr>
            <w:tcW w:w="20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2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项目负责人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/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经费负责人</w:t>
            </w:r>
          </w:p>
        </w:tc>
        <w:tc>
          <w:tcPr>
            <w:tcW w:w="26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所属二级单位</w:t>
            </w:r>
          </w:p>
        </w:tc>
        <w:tc>
          <w:tcPr>
            <w:tcW w:w="20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6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5" w:hRule="atLeast"/>
          <w:jc w:val="center"/>
        </w:trPr>
        <w:tc>
          <w:tcPr>
            <w:tcW w:w="915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后续研究主要内容和研究目标：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15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经费预算依据：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zh-CN"/>
              </w:rPr>
              <w:t xml:space="preserve">                                                  </w:t>
            </w: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单位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zh-CN"/>
              </w:rPr>
              <w:t>（</w:t>
            </w: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元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zh-CN"/>
              </w:rPr>
              <w:t>预算科目</w:t>
            </w:r>
          </w:p>
        </w:tc>
        <w:tc>
          <w:tcPr>
            <w:tcW w:w="2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lang w:val="zh-CN"/>
              </w:rPr>
              <w:t>原预算余额</w:t>
            </w: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lang w:val="zh-CN"/>
              </w:rPr>
              <w:t>调整加项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/</w:t>
            </w:r>
            <w:r>
              <w:rPr>
                <w:rFonts w:eastAsia="仿宋_GB2312"/>
                <w:b/>
                <w:bCs/>
                <w:kern w:val="0"/>
                <w:sz w:val="22"/>
                <w:lang w:val="zh-CN"/>
              </w:rPr>
              <w:t>减项金额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lang w:val="zh-CN"/>
              </w:rPr>
              <w:t>（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 xml:space="preserve">+ </w:t>
            </w:r>
            <w:r>
              <w:rPr>
                <w:rFonts w:eastAsia="仿宋_GB2312"/>
                <w:b/>
                <w:bCs/>
                <w:kern w:val="0"/>
                <w:sz w:val="22"/>
                <w:lang w:val="zh-CN"/>
              </w:rPr>
              <w:t>或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 xml:space="preserve">-- </w:t>
            </w:r>
            <w:r>
              <w:rPr>
                <w:rFonts w:eastAsia="仿宋_GB2312"/>
                <w:b/>
                <w:bCs/>
                <w:kern w:val="0"/>
                <w:sz w:val="22"/>
                <w:lang w:val="zh-CN"/>
              </w:rPr>
              <w:t>）</w:t>
            </w:r>
          </w:p>
        </w:tc>
        <w:tc>
          <w:tcPr>
            <w:tcW w:w="2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lang w:val="zh-CN"/>
              </w:rPr>
              <w:t>调整后现预算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1.设备费</w:t>
            </w:r>
          </w:p>
        </w:tc>
        <w:tc>
          <w:tcPr>
            <w:tcW w:w="2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2.材料费</w:t>
            </w:r>
          </w:p>
        </w:tc>
        <w:tc>
          <w:tcPr>
            <w:tcW w:w="2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3.测试化验加工费</w:t>
            </w:r>
          </w:p>
        </w:tc>
        <w:tc>
          <w:tcPr>
            <w:tcW w:w="2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4.燃料动力费</w:t>
            </w:r>
          </w:p>
        </w:tc>
        <w:tc>
          <w:tcPr>
            <w:tcW w:w="2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5.差旅费/会议费/国际合作与交流费</w:t>
            </w:r>
          </w:p>
        </w:tc>
        <w:tc>
          <w:tcPr>
            <w:tcW w:w="2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6.出版</w:t>
            </w:r>
            <w:r>
              <w:rPr>
                <w:rFonts w:eastAsia="仿宋_GB2312"/>
                <w:color w:val="FF0000"/>
                <w:kern w:val="0"/>
                <w:sz w:val="24"/>
              </w:rPr>
              <w:t>/</w:t>
            </w: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文献</w:t>
            </w:r>
            <w:r>
              <w:rPr>
                <w:rFonts w:eastAsia="仿宋_GB2312"/>
                <w:color w:val="FF0000"/>
                <w:kern w:val="0"/>
                <w:sz w:val="24"/>
              </w:rPr>
              <w:t>/</w:t>
            </w: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信息传播</w:t>
            </w:r>
            <w:r>
              <w:rPr>
                <w:rFonts w:eastAsia="仿宋_GB2312"/>
                <w:color w:val="FF0000"/>
                <w:kern w:val="0"/>
                <w:sz w:val="24"/>
              </w:rPr>
              <w:t>/</w:t>
            </w: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知识产权</w:t>
            </w:r>
            <w:r>
              <w:rPr>
                <w:rFonts w:eastAsia="仿宋_GB2312"/>
                <w:color w:val="FF0000"/>
                <w:kern w:val="0"/>
                <w:sz w:val="24"/>
              </w:rPr>
              <w:t>/</w:t>
            </w: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图书等</w:t>
            </w:r>
          </w:p>
        </w:tc>
        <w:tc>
          <w:tcPr>
            <w:tcW w:w="2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7.劳务费</w:t>
            </w:r>
          </w:p>
        </w:tc>
        <w:tc>
          <w:tcPr>
            <w:tcW w:w="2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8.专家咨询费</w:t>
            </w:r>
          </w:p>
        </w:tc>
        <w:tc>
          <w:tcPr>
            <w:tcW w:w="20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  <w:tc>
          <w:tcPr>
            <w:tcW w:w="2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FF0000"/>
                <w:kern w:val="0"/>
                <w:sz w:val="24"/>
                <w:lang w:val="zh-CN"/>
              </w:rPr>
              <w:t>9.其他费用</w:t>
            </w:r>
          </w:p>
        </w:tc>
        <w:tc>
          <w:tcPr>
            <w:tcW w:w="68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  <w:lang w:val="zh-CN"/>
              </w:rPr>
            </w:pPr>
            <w:r>
              <w:rPr>
                <w:rFonts w:hint="eastAsia" w:eastAsia="仿宋_GB2312"/>
                <w:color w:val="FF0000"/>
                <w:kern w:val="0"/>
                <w:sz w:val="22"/>
                <w:lang w:val="zh-CN"/>
              </w:rPr>
              <w:t>注：标红的预算科目以原经费卡或是项目相关管理办法科目为准，打印时只保留有内容的科目，注释及无内容科目都请删除。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val="zh-CN"/>
              </w:rPr>
              <w:t>结余经费使用时间</w:t>
            </w:r>
          </w:p>
        </w:tc>
        <w:tc>
          <w:tcPr>
            <w:tcW w:w="68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eastAsia="仿宋_GB2312"/>
                <w:b/>
                <w:kern w:val="0"/>
                <w:sz w:val="22"/>
                <w:lang w:val="zh-CN"/>
              </w:rPr>
            </w:pPr>
            <w:r>
              <w:rPr>
                <w:rFonts w:hint="eastAsia" w:eastAsia="仿宋_GB2312"/>
                <w:b/>
                <w:kern w:val="0"/>
                <w:sz w:val="22"/>
                <w:lang w:val="zh-CN"/>
              </w:rPr>
              <w:t>年    月      至 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15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项目负责人签名：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640" w:firstLineChars="1100"/>
              <w:rPr>
                <w:rFonts w:eastAsia="仿宋_GB2312"/>
                <w:kern w:val="0"/>
                <w:sz w:val="24"/>
                <w:lang w:val="zh-CN"/>
              </w:rPr>
            </w:pP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kern w:val="0"/>
                <w:sz w:val="24"/>
                <w:lang w:val="zh-CN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915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zh-CN"/>
              </w:rPr>
              <w:t>人文社科处</w:t>
            </w: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意见：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00"/>
              <w:rPr>
                <w:rFonts w:hint="eastAsia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200"/>
              <w:rPr>
                <w:rFonts w:hint="eastAsia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审批人（签名）：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盖章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09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915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zh-CN"/>
              </w:rPr>
              <w:t>计划</w:t>
            </w:r>
            <w:r>
              <w:rPr>
                <w:rFonts w:eastAsia="仿宋_GB2312"/>
                <w:b/>
                <w:bCs/>
                <w:kern w:val="0"/>
                <w:sz w:val="24"/>
                <w:lang w:val="zh-CN"/>
              </w:rPr>
              <w:t>财务处意见：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680" w:firstLineChars="1950"/>
              <w:rPr>
                <w:rFonts w:hint="eastAsia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680" w:firstLineChars="1950"/>
              <w:rPr>
                <w:rFonts w:hint="eastAsia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 xml:space="preserve">审批人（签名）：       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 xml:space="preserve">                          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盖章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120" w:firstLineChars="2550"/>
              <w:rPr>
                <w:rFonts w:eastAsia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年    月     日</w:t>
            </w:r>
          </w:p>
        </w:tc>
      </w:tr>
    </w:tbl>
    <w:p>
      <w:pPr>
        <w:autoSpaceDE w:val="0"/>
        <w:autoSpaceDN w:val="0"/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Cs w:val="21"/>
        </w:rPr>
        <w:t>此表一式3三份，项目负责人、人文社科处、计划财务处各1份。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zkzYjhmYTU4NTRlZTc4MDkxZmM3MjJjMmY3ODYifQ=="/>
  </w:docVars>
  <w:rsids>
    <w:rsidRoot w:val="00582E42"/>
    <w:rsid w:val="000C67A2"/>
    <w:rsid w:val="00355946"/>
    <w:rsid w:val="00432A1E"/>
    <w:rsid w:val="004E367D"/>
    <w:rsid w:val="00570E48"/>
    <w:rsid w:val="00582E42"/>
    <w:rsid w:val="00733E06"/>
    <w:rsid w:val="008C1137"/>
    <w:rsid w:val="00D56DB6"/>
    <w:rsid w:val="00F02EEB"/>
    <w:rsid w:val="00F57E73"/>
    <w:rsid w:val="1B0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海南热带海洋学院</Company>
  <Pages>2</Pages>
  <Words>106</Words>
  <Characters>609</Characters>
  <Lines>5</Lines>
  <Paragraphs>1</Paragraphs>
  <TotalTime>26</TotalTime>
  <ScaleCrop>false</ScaleCrop>
  <LinksUpToDate>false</LinksUpToDate>
  <CharactersWithSpaces>714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2023-06-28T02:03:00Z</dcterms:created>
  <dc:creator>yangzhimei</dc:creator>
  <cp:lastModifiedBy>lainey</cp:lastModifiedBy>
  <cp:lastPrinted>2023-06-28T02:18:00Z</cp:lastPrinted>
  <dcterms:modified xsi:type="dcterms:W3CDTF">2023-11-21T03:34:13Z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B06916D3901940E28F29D28C4C6B6E9C_12</vt:lpwstr>
  </property>
</Properties>
</file>