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0CC2B97">
      <w:pPr>
        <w:jc w:val="center"/>
        <w:rPr>
          <w:rFonts w:hint="eastAsia"/>
          <w:b/>
          <w:bCs/>
          <w:sz w:val="32"/>
          <w:szCs w:val="32"/>
          <w:lang w:val="en-US" w:eastAsia="zh-CN"/>
        </w:rPr>
      </w:pPr>
      <w:r>
        <w:rPr>
          <w:rFonts w:hint="eastAsia"/>
          <w:b/>
          <w:bCs/>
          <w:sz w:val="32"/>
          <w:szCs w:val="32"/>
          <w:lang w:val="en-US" w:eastAsia="zh-CN"/>
        </w:rPr>
        <w:t>2026年海南省哲学社会科学规划课题（基地课题）形式规范</w:t>
      </w:r>
    </w:p>
    <w:p w14:paraId="63E332DF">
      <w:pPr>
        <w:jc w:val="center"/>
        <w:rPr>
          <w:rFonts w:hint="eastAsia"/>
          <w:b/>
          <w:bCs/>
          <w:sz w:val="32"/>
          <w:szCs w:val="32"/>
          <w:lang w:val="en-US" w:eastAsia="zh-CN"/>
        </w:rPr>
      </w:pPr>
      <w:r>
        <w:rPr>
          <w:rFonts w:hint="eastAsia"/>
          <w:b/>
          <w:bCs/>
          <w:sz w:val="32"/>
          <w:szCs w:val="32"/>
          <w:lang w:val="en-US" w:eastAsia="zh-CN"/>
        </w:rPr>
        <w:t>审核要点</w:t>
      </w:r>
    </w:p>
    <w:p w14:paraId="58A1C098">
      <w:pPr>
        <w:keepNext w:val="0"/>
        <w:keepLines w:val="0"/>
        <w:pageBreakBefore w:val="0"/>
        <w:widowControl w:val="0"/>
        <w:numPr>
          <w:ilvl w:val="0"/>
          <w:numId w:val="0"/>
        </w:numPr>
        <w:kinsoku/>
        <w:wordWrap/>
        <w:overflowPunct/>
        <w:topLinePunct w:val="0"/>
        <w:autoSpaceDE/>
        <w:autoSpaceDN/>
        <w:bidi w:val="0"/>
        <w:adjustRightInd/>
        <w:snapToGrid/>
        <w:ind w:firstLine="560" w:firstLineChars="200"/>
        <w:jc w:val="left"/>
        <w:textAlignment w:val="auto"/>
        <w:rPr>
          <w:rFonts w:hint="eastAsia"/>
          <w:b w:val="0"/>
          <w:bCs w:val="0"/>
          <w:sz w:val="28"/>
          <w:szCs w:val="28"/>
          <w:lang w:val="en-US" w:eastAsia="zh-CN"/>
        </w:rPr>
      </w:pPr>
      <w:bookmarkStart w:id="0" w:name="_GoBack"/>
      <w:bookmarkEnd w:id="0"/>
      <w:r>
        <w:rPr>
          <w:rFonts w:hint="eastAsia" w:asciiTheme="minorHAnsi" w:hAnsiTheme="minorHAnsi" w:eastAsiaTheme="minorEastAsia" w:cstheme="minorBidi"/>
          <w:b w:val="0"/>
          <w:bCs w:val="0"/>
          <w:kern w:val="2"/>
          <w:sz w:val="28"/>
          <w:szCs w:val="28"/>
          <w:lang w:val="en-US" w:eastAsia="zh-CN" w:bidi="ar-SA"/>
        </w:rPr>
        <w:t>一、</w:t>
      </w:r>
      <w:r>
        <w:rPr>
          <w:rFonts w:hint="eastAsia"/>
          <w:b w:val="0"/>
          <w:bCs w:val="0"/>
          <w:sz w:val="28"/>
          <w:szCs w:val="28"/>
          <w:lang w:val="en-US" w:eastAsia="zh-CN"/>
        </w:rPr>
        <w:t>申请书、活页务必从社科处发布的通知附件下载。申请书、活页里面表格里面涉及到的提示、说明和已填写的内容，均不得删除，以免返工。</w:t>
      </w:r>
    </w:p>
    <w:p w14:paraId="1BC11860">
      <w:pPr>
        <w:keepNext w:val="0"/>
        <w:keepLines w:val="0"/>
        <w:pageBreakBefore w:val="0"/>
        <w:widowControl w:val="0"/>
        <w:numPr>
          <w:ilvl w:val="0"/>
          <w:numId w:val="0"/>
        </w:numPr>
        <w:kinsoku/>
        <w:wordWrap/>
        <w:overflowPunct/>
        <w:topLinePunct w:val="0"/>
        <w:autoSpaceDE/>
        <w:autoSpaceDN/>
        <w:bidi w:val="0"/>
        <w:adjustRightInd/>
        <w:snapToGrid/>
        <w:ind w:firstLine="560" w:firstLineChars="200"/>
        <w:jc w:val="left"/>
        <w:textAlignment w:val="auto"/>
        <w:rPr>
          <w:rFonts w:hint="default"/>
          <w:b w:val="0"/>
          <w:bCs w:val="0"/>
          <w:sz w:val="28"/>
          <w:szCs w:val="28"/>
          <w:lang w:val="en-US" w:eastAsia="zh-CN"/>
        </w:rPr>
      </w:pPr>
      <w:r>
        <w:rPr>
          <w:rFonts w:hint="eastAsia" w:asciiTheme="minorHAnsi" w:hAnsiTheme="minorHAnsi" w:eastAsiaTheme="minorEastAsia" w:cstheme="minorBidi"/>
          <w:b w:val="0"/>
          <w:bCs w:val="0"/>
          <w:kern w:val="2"/>
          <w:sz w:val="28"/>
          <w:szCs w:val="28"/>
          <w:lang w:val="en-US" w:eastAsia="zh-CN" w:bidi="ar-SA"/>
        </w:rPr>
        <w:t>二、</w:t>
      </w:r>
      <w:r>
        <w:rPr>
          <w:rFonts w:hint="eastAsia"/>
          <w:b w:val="0"/>
          <w:bCs w:val="0"/>
          <w:sz w:val="28"/>
          <w:szCs w:val="28"/>
          <w:lang w:val="en-US" w:eastAsia="zh-CN"/>
        </w:rPr>
        <w:t>申请书、活页、汇总表里面涉及到的课题名称务必内容一致。申请书、活页里面相关成果分别按照申请书、活页里面的说明格式填写。</w:t>
      </w:r>
    </w:p>
    <w:p w14:paraId="4ABE4287">
      <w:pPr>
        <w:keepNext w:val="0"/>
        <w:keepLines w:val="0"/>
        <w:pageBreakBefore w:val="0"/>
        <w:widowControl w:val="0"/>
        <w:numPr>
          <w:ilvl w:val="0"/>
          <w:numId w:val="0"/>
        </w:numPr>
        <w:kinsoku/>
        <w:wordWrap/>
        <w:overflowPunct/>
        <w:topLinePunct w:val="0"/>
        <w:autoSpaceDE/>
        <w:autoSpaceDN/>
        <w:bidi w:val="0"/>
        <w:adjustRightInd/>
        <w:snapToGrid/>
        <w:ind w:firstLine="560" w:firstLineChars="200"/>
        <w:jc w:val="left"/>
        <w:textAlignment w:val="auto"/>
        <w:rPr>
          <w:rFonts w:hint="default"/>
          <w:b w:val="0"/>
          <w:bCs w:val="0"/>
          <w:sz w:val="28"/>
          <w:szCs w:val="28"/>
          <w:lang w:val="en-US" w:eastAsia="zh-CN"/>
        </w:rPr>
      </w:pPr>
      <w:r>
        <w:rPr>
          <w:rFonts w:hint="eastAsia" w:asciiTheme="minorHAnsi" w:hAnsiTheme="minorHAnsi" w:eastAsiaTheme="minorEastAsia" w:cstheme="minorBidi"/>
          <w:b w:val="0"/>
          <w:bCs w:val="0"/>
          <w:kern w:val="2"/>
          <w:sz w:val="28"/>
          <w:szCs w:val="28"/>
          <w:lang w:val="en-US" w:eastAsia="zh-CN" w:bidi="ar-SA"/>
        </w:rPr>
        <w:t>三、</w:t>
      </w:r>
      <w:r>
        <w:rPr>
          <w:rFonts w:hint="eastAsia"/>
          <w:b w:val="0"/>
          <w:bCs w:val="0"/>
          <w:sz w:val="28"/>
          <w:szCs w:val="28"/>
          <w:lang w:val="en-US" w:eastAsia="zh-CN"/>
        </w:rPr>
        <w:t>课题负责人最多只能参与1项课题申请，各项目负责人在组建课题团队是务必确认本课题组成员当年申报及参与情况。</w:t>
      </w:r>
    </w:p>
    <w:p w14:paraId="17C4A8EC">
      <w:pPr>
        <w:keepNext w:val="0"/>
        <w:keepLines w:val="0"/>
        <w:pageBreakBefore w:val="0"/>
        <w:widowControl w:val="0"/>
        <w:kinsoku/>
        <w:wordWrap/>
        <w:overflowPunct/>
        <w:topLinePunct w:val="0"/>
        <w:autoSpaceDE/>
        <w:autoSpaceDN/>
        <w:bidi w:val="0"/>
        <w:adjustRightInd/>
        <w:snapToGrid/>
        <w:ind w:firstLine="562" w:firstLineChars="200"/>
        <w:jc w:val="left"/>
        <w:textAlignment w:val="auto"/>
        <w:rPr>
          <w:rFonts w:hint="default"/>
          <w:b/>
          <w:bCs/>
          <w:sz w:val="28"/>
          <w:szCs w:val="28"/>
          <w:lang w:val="en-US" w:eastAsia="zh-CN"/>
        </w:rPr>
      </w:pPr>
      <w:r>
        <w:rPr>
          <w:rFonts w:hint="eastAsia"/>
          <w:b/>
          <w:bCs/>
          <w:sz w:val="28"/>
          <w:szCs w:val="28"/>
          <w:lang w:val="en-US" w:eastAsia="zh-CN"/>
        </w:rPr>
        <w:t>四、申请书需重点注意的格式</w:t>
      </w:r>
    </w:p>
    <w:p w14:paraId="2B62B917">
      <w:pPr>
        <w:keepNext w:val="0"/>
        <w:keepLines w:val="0"/>
        <w:pageBreakBefore w:val="0"/>
        <w:widowControl w:val="0"/>
        <w:kinsoku/>
        <w:wordWrap/>
        <w:overflowPunct/>
        <w:topLinePunct w:val="0"/>
        <w:autoSpaceDE/>
        <w:autoSpaceDN/>
        <w:bidi w:val="0"/>
        <w:adjustRightInd/>
        <w:snapToGrid/>
        <w:ind w:firstLine="560" w:firstLineChars="200"/>
        <w:jc w:val="left"/>
        <w:textAlignment w:val="auto"/>
        <w:rPr>
          <w:rFonts w:hint="eastAsia"/>
          <w:b w:val="0"/>
          <w:bCs w:val="0"/>
          <w:sz w:val="28"/>
          <w:szCs w:val="28"/>
          <w:lang w:val="en-US" w:eastAsia="zh-CN"/>
        </w:rPr>
      </w:pPr>
      <w:r>
        <w:rPr>
          <w:rFonts w:hint="eastAsia"/>
          <w:b w:val="0"/>
          <w:bCs w:val="0"/>
          <w:sz w:val="28"/>
          <w:szCs w:val="28"/>
          <w:lang w:val="en-US" w:eastAsia="zh-CN"/>
        </w:rPr>
        <w:t>1.申请书封面</w:t>
      </w:r>
    </w:p>
    <w:p w14:paraId="1F2A4DFB">
      <w:pPr>
        <w:keepNext w:val="0"/>
        <w:keepLines w:val="0"/>
        <w:pageBreakBefore w:val="0"/>
        <w:widowControl w:val="0"/>
        <w:kinsoku/>
        <w:wordWrap/>
        <w:overflowPunct/>
        <w:topLinePunct w:val="0"/>
        <w:autoSpaceDE/>
        <w:autoSpaceDN/>
        <w:bidi w:val="0"/>
        <w:adjustRightInd/>
        <w:snapToGrid/>
        <w:ind w:firstLine="560" w:firstLineChars="200"/>
        <w:jc w:val="left"/>
        <w:textAlignment w:val="auto"/>
        <w:rPr>
          <w:rFonts w:hint="eastAsia"/>
          <w:b w:val="0"/>
          <w:bCs w:val="0"/>
          <w:sz w:val="28"/>
          <w:szCs w:val="28"/>
          <w:lang w:val="en-US" w:eastAsia="zh-CN"/>
        </w:rPr>
      </w:pPr>
      <w:r>
        <w:rPr>
          <w:rFonts w:hint="eastAsia"/>
          <w:b w:val="0"/>
          <w:bCs w:val="0"/>
          <w:sz w:val="28"/>
          <w:szCs w:val="28"/>
          <w:lang w:val="en-US" w:eastAsia="zh-CN"/>
        </w:rPr>
        <w:t>学科分类：必须与《申报通知》七中的所列学科一致。</w:t>
      </w:r>
    </w:p>
    <w:p w14:paraId="3DD18A4B">
      <w:pPr>
        <w:keepNext w:val="0"/>
        <w:keepLines w:val="0"/>
        <w:pageBreakBefore w:val="0"/>
        <w:widowControl w:val="0"/>
        <w:kinsoku/>
        <w:wordWrap/>
        <w:overflowPunct/>
        <w:topLinePunct w:val="0"/>
        <w:autoSpaceDE/>
        <w:autoSpaceDN/>
        <w:bidi w:val="0"/>
        <w:adjustRightInd/>
        <w:snapToGrid/>
        <w:ind w:firstLine="560" w:firstLineChars="200"/>
        <w:jc w:val="left"/>
        <w:textAlignment w:val="auto"/>
        <w:rPr>
          <w:rFonts w:hint="eastAsia"/>
          <w:b w:val="0"/>
          <w:bCs w:val="0"/>
          <w:sz w:val="28"/>
          <w:szCs w:val="28"/>
          <w:lang w:val="en-US" w:eastAsia="zh-CN"/>
        </w:rPr>
      </w:pPr>
      <w:r>
        <w:rPr>
          <w:rFonts w:hint="eastAsia"/>
          <w:b w:val="0"/>
          <w:bCs w:val="0"/>
          <w:sz w:val="28"/>
          <w:szCs w:val="28"/>
          <w:lang w:val="en-US" w:eastAsia="zh-CN"/>
        </w:rPr>
        <w:t>课题类别：必须按照规范要求填写，具体为：年度一般课题、年度青年课题、年度自筹经费课题、基地资助课题、基地自筹经费课题。</w:t>
      </w:r>
    </w:p>
    <w:p w14:paraId="1F404AB0">
      <w:pPr>
        <w:keepNext w:val="0"/>
        <w:keepLines w:val="0"/>
        <w:pageBreakBefore w:val="0"/>
        <w:widowControl w:val="0"/>
        <w:kinsoku/>
        <w:wordWrap/>
        <w:overflowPunct/>
        <w:topLinePunct w:val="0"/>
        <w:autoSpaceDE/>
        <w:autoSpaceDN/>
        <w:bidi w:val="0"/>
        <w:adjustRightInd/>
        <w:snapToGrid/>
        <w:ind w:firstLine="560" w:firstLineChars="200"/>
        <w:jc w:val="left"/>
        <w:textAlignment w:val="auto"/>
        <w:rPr>
          <w:rFonts w:hint="eastAsia"/>
          <w:b w:val="0"/>
          <w:bCs w:val="0"/>
          <w:sz w:val="28"/>
          <w:szCs w:val="28"/>
          <w:lang w:val="en-US" w:eastAsia="zh-CN"/>
        </w:rPr>
      </w:pPr>
      <w:r>
        <w:rPr>
          <w:rFonts w:hint="eastAsia"/>
          <w:b w:val="0"/>
          <w:bCs w:val="0"/>
          <w:sz w:val="28"/>
          <w:szCs w:val="28"/>
          <w:lang w:val="en-US" w:eastAsia="zh-CN"/>
        </w:rPr>
        <w:t>成果形式：规范填写内容为：著作、系列论文、研究报告</w:t>
      </w:r>
    </w:p>
    <w:p w14:paraId="3190BD42">
      <w:pPr>
        <w:keepNext w:val="0"/>
        <w:keepLines w:val="0"/>
        <w:pageBreakBefore w:val="0"/>
        <w:widowControl w:val="0"/>
        <w:kinsoku/>
        <w:wordWrap/>
        <w:overflowPunct/>
        <w:topLinePunct w:val="0"/>
        <w:autoSpaceDE/>
        <w:autoSpaceDN/>
        <w:bidi w:val="0"/>
        <w:adjustRightInd/>
        <w:snapToGrid/>
        <w:ind w:firstLine="560" w:firstLineChars="200"/>
        <w:jc w:val="left"/>
        <w:textAlignment w:val="auto"/>
        <w:rPr>
          <w:rFonts w:hint="eastAsia"/>
          <w:b w:val="0"/>
          <w:bCs w:val="0"/>
          <w:sz w:val="28"/>
          <w:szCs w:val="28"/>
          <w:lang w:val="en-US" w:eastAsia="zh-CN"/>
        </w:rPr>
      </w:pPr>
      <w:r>
        <w:rPr>
          <w:rFonts w:hint="eastAsia"/>
          <w:b w:val="0"/>
          <w:bCs w:val="0"/>
          <w:sz w:val="28"/>
          <w:szCs w:val="28"/>
          <w:lang w:val="en-US" w:eastAsia="zh-CN"/>
        </w:rPr>
        <w:t>填报日期格式：2026年</w:t>
      </w:r>
      <w:r>
        <w:rPr>
          <w:rFonts w:hint="eastAsia"/>
          <w:b w:val="0"/>
          <w:bCs w:val="0"/>
          <w:color w:val="FF0000"/>
          <w:sz w:val="28"/>
          <w:szCs w:val="28"/>
          <w:lang w:val="en-US" w:eastAsia="zh-CN"/>
        </w:rPr>
        <w:t>X</w:t>
      </w:r>
      <w:r>
        <w:rPr>
          <w:rFonts w:hint="eastAsia"/>
          <w:b w:val="0"/>
          <w:bCs w:val="0"/>
          <w:sz w:val="28"/>
          <w:szCs w:val="28"/>
          <w:lang w:val="en-US" w:eastAsia="zh-CN"/>
        </w:rPr>
        <w:t>月</w:t>
      </w:r>
      <w:r>
        <w:rPr>
          <w:rFonts w:hint="eastAsia"/>
          <w:b w:val="0"/>
          <w:bCs w:val="0"/>
          <w:color w:val="FF0000"/>
          <w:sz w:val="28"/>
          <w:szCs w:val="28"/>
          <w:lang w:val="en-US" w:eastAsia="zh-CN"/>
        </w:rPr>
        <w:t>X</w:t>
      </w:r>
      <w:r>
        <w:rPr>
          <w:rFonts w:hint="eastAsia"/>
          <w:b w:val="0"/>
          <w:bCs w:val="0"/>
          <w:sz w:val="28"/>
          <w:szCs w:val="28"/>
          <w:lang w:val="en-US" w:eastAsia="zh-CN"/>
        </w:rPr>
        <w:t>日</w:t>
      </w:r>
    </w:p>
    <w:p w14:paraId="66AA78AF">
      <w:pPr>
        <w:keepNext w:val="0"/>
        <w:keepLines w:val="0"/>
        <w:pageBreakBefore w:val="0"/>
        <w:widowControl w:val="0"/>
        <w:numPr>
          <w:ilvl w:val="0"/>
          <w:numId w:val="1"/>
        </w:numPr>
        <w:kinsoku/>
        <w:wordWrap/>
        <w:overflowPunct/>
        <w:topLinePunct w:val="0"/>
        <w:autoSpaceDE/>
        <w:autoSpaceDN/>
        <w:bidi w:val="0"/>
        <w:adjustRightInd/>
        <w:snapToGrid/>
        <w:ind w:firstLine="560" w:firstLineChars="200"/>
        <w:jc w:val="left"/>
        <w:textAlignment w:val="auto"/>
        <w:rPr>
          <w:rFonts w:hint="default"/>
          <w:b w:val="0"/>
          <w:bCs w:val="0"/>
          <w:sz w:val="28"/>
          <w:szCs w:val="28"/>
          <w:lang w:val="en-US" w:eastAsia="zh-CN"/>
        </w:rPr>
      </w:pPr>
      <w:r>
        <w:rPr>
          <w:rFonts w:hint="eastAsia"/>
          <w:b w:val="0"/>
          <w:bCs w:val="0"/>
          <w:sz w:val="28"/>
          <w:szCs w:val="28"/>
          <w:lang w:val="en-US" w:eastAsia="zh-CN"/>
        </w:rPr>
        <w:t>一表基本情况表：课题组主要参加者基本情况只填除课题负责人外的成员，并不得超过5人。</w:t>
      </w:r>
    </w:p>
    <w:p w14:paraId="3AAC4F48">
      <w:pPr>
        <w:keepNext w:val="0"/>
        <w:keepLines w:val="0"/>
        <w:pageBreakBefore w:val="0"/>
        <w:widowControl w:val="0"/>
        <w:numPr>
          <w:ilvl w:val="0"/>
          <w:numId w:val="1"/>
        </w:numPr>
        <w:kinsoku/>
        <w:wordWrap/>
        <w:overflowPunct/>
        <w:topLinePunct w:val="0"/>
        <w:autoSpaceDE/>
        <w:autoSpaceDN/>
        <w:bidi w:val="0"/>
        <w:adjustRightInd/>
        <w:snapToGrid/>
        <w:ind w:firstLine="560" w:firstLineChars="200"/>
        <w:jc w:val="left"/>
        <w:textAlignment w:val="auto"/>
        <w:rPr>
          <w:rFonts w:hint="default"/>
          <w:b w:val="0"/>
          <w:bCs w:val="0"/>
          <w:sz w:val="28"/>
          <w:szCs w:val="28"/>
          <w:lang w:val="en-US" w:eastAsia="zh-CN"/>
        </w:rPr>
      </w:pPr>
      <w:r>
        <w:rPr>
          <w:rFonts w:hint="eastAsia"/>
          <w:b w:val="0"/>
          <w:bCs w:val="0"/>
          <w:sz w:val="28"/>
          <w:szCs w:val="28"/>
          <w:lang w:val="en-US" w:eastAsia="zh-CN"/>
        </w:rPr>
        <w:t>四表</w:t>
      </w:r>
      <w:r>
        <w:rPr>
          <w:rFonts w:hint="default"/>
          <w:b w:val="0"/>
          <w:bCs w:val="0"/>
          <w:sz w:val="28"/>
          <w:szCs w:val="28"/>
          <w:lang w:val="en-US" w:eastAsia="zh-CN"/>
        </w:rPr>
        <w:t>课题计划完成时间和最终成果</w:t>
      </w:r>
      <w:r>
        <w:rPr>
          <w:rFonts w:hint="eastAsia"/>
          <w:b w:val="0"/>
          <w:bCs w:val="0"/>
          <w:sz w:val="28"/>
          <w:szCs w:val="28"/>
          <w:lang w:val="en-US" w:eastAsia="zh-CN"/>
        </w:rPr>
        <w:t>，计划完成时间格式写X年X月，如研究报告研究期限为1年，则计划完成时间写2027年4月，系列论文：2030年4月，著作：2029年4月。最终成果形式与封面要求对应。</w:t>
      </w:r>
    </w:p>
    <w:p w14:paraId="7C0EC705">
      <w:pPr>
        <w:keepNext w:val="0"/>
        <w:keepLines w:val="0"/>
        <w:pageBreakBefore w:val="0"/>
        <w:widowControl w:val="0"/>
        <w:numPr>
          <w:ilvl w:val="0"/>
          <w:numId w:val="1"/>
        </w:numPr>
        <w:kinsoku/>
        <w:wordWrap/>
        <w:overflowPunct/>
        <w:topLinePunct w:val="0"/>
        <w:autoSpaceDE/>
        <w:autoSpaceDN/>
        <w:bidi w:val="0"/>
        <w:adjustRightInd/>
        <w:snapToGrid/>
        <w:ind w:firstLine="560" w:firstLineChars="200"/>
        <w:jc w:val="left"/>
        <w:textAlignment w:val="auto"/>
        <w:rPr>
          <w:rFonts w:hint="default"/>
          <w:b w:val="0"/>
          <w:bCs w:val="0"/>
          <w:sz w:val="28"/>
          <w:szCs w:val="28"/>
          <w:lang w:val="en-US" w:eastAsia="zh-CN"/>
        </w:rPr>
      </w:pPr>
      <w:r>
        <w:rPr>
          <w:rFonts w:hint="eastAsia"/>
          <w:b w:val="0"/>
          <w:bCs w:val="0"/>
          <w:sz w:val="28"/>
          <w:szCs w:val="28"/>
          <w:lang w:val="en-US" w:eastAsia="zh-CN"/>
        </w:rPr>
        <w:t>五表经费预算无需做预算，只需要在合计栏目填写总数，如年度一般课题就写3.5万元。</w:t>
      </w:r>
    </w:p>
    <w:p w14:paraId="476B5540">
      <w:pPr>
        <w:keepNext w:val="0"/>
        <w:keepLines w:val="0"/>
        <w:pageBreakBefore w:val="0"/>
        <w:widowControl w:val="0"/>
        <w:numPr>
          <w:ilvl w:val="0"/>
          <w:numId w:val="1"/>
        </w:numPr>
        <w:kinsoku/>
        <w:wordWrap/>
        <w:overflowPunct/>
        <w:topLinePunct w:val="0"/>
        <w:autoSpaceDE/>
        <w:autoSpaceDN/>
        <w:bidi w:val="0"/>
        <w:adjustRightInd/>
        <w:snapToGrid/>
        <w:ind w:firstLine="560" w:firstLineChars="200"/>
        <w:jc w:val="left"/>
        <w:textAlignment w:val="auto"/>
        <w:rPr>
          <w:rFonts w:hint="default"/>
          <w:b w:val="0"/>
          <w:bCs w:val="0"/>
          <w:sz w:val="28"/>
          <w:szCs w:val="28"/>
          <w:lang w:val="en-US" w:eastAsia="zh-CN"/>
        </w:rPr>
      </w:pPr>
      <w:r>
        <w:rPr>
          <w:rFonts w:hint="eastAsia"/>
          <w:b w:val="0"/>
          <w:bCs w:val="0"/>
          <w:sz w:val="28"/>
          <w:szCs w:val="28"/>
          <w:lang w:val="en-US" w:eastAsia="zh-CN"/>
        </w:rPr>
        <w:t>六表中单位的审核意见和所列时间均不得删除。</w:t>
      </w:r>
    </w:p>
    <w:p w14:paraId="5C2D8E96">
      <w:pPr>
        <w:keepNext w:val="0"/>
        <w:keepLines w:val="0"/>
        <w:pageBreakBefore w:val="0"/>
        <w:widowControl w:val="0"/>
        <w:numPr>
          <w:ilvl w:val="0"/>
          <w:numId w:val="0"/>
        </w:numPr>
        <w:kinsoku/>
        <w:wordWrap/>
        <w:overflowPunct/>
        <w:topLinePunct w:val="0"/>
        <w:autoSpaceDE/>
        <w:autoSpaceDN/>
        <w:bidi w:val="0"/>
        <w:adjustRightInd/>
        <w:snapToGrid/>
        <w:ind w:left="0" w:leftChars="0" w:firstLine="562" w:firstLineChars="200"/>
        <w:jc w:val="left"/>
        <w:textAlignment w:val="auto"/>
        <w:rPr>
          <w:rFonts w:hint="eastAsia"/>
          <w:b/>
          <w:bCs/>
          <w:sz w:val="28"/>
          <w:szCs w:val="28"/>
          <w:lang w:val="en-US" w:eastAsia="zh-CN"/>
        </w:rPr>
      </w:pPr>
      <w:r>
        <w:rPr>
          <w:rFonts w:hint="eastAsia" w:asciiTheme="minorHAnsi" w:hAnsiTheme="minorHAnsi" w:eastAsiaTheme="minorEastAsia" w:cstheme="minorBidi"/>
          <w:b/>
          <w:bCs/>
          <w:kern w:val="2"/>
          <w:sz w:val="28"/>
          <w:szCs w:val="28"/>
          <w:lang w:val="en-US" w:eastAsia="zh-CN" w:bidi="ar-SA"/>
        </w:rPr>
        <w:t>五、</w:t>
      </w:r>
      <w:r>
        <w:rPr>
          <w:rFonts w:hint="eastAsia"/>
          <w:b/>
          <w:bCs/>
          <w:sz w:val="28"/>
          <w:szCs w:val="28"/>
          <w:lang w:val="en-US" w:eastAsia="zh-CN"/>
        </w:rPr>
        <w:t>活页（评审意见表）重点注意的格式</w:t>
      </w:r>
    </w:p>
    <w:p w14:paraId="1895077A">
      <w:pPr>
        <w:keepNext w:val="0"/>
        <w:keepLines w:val="0"/>
        <w:pageBreakBefore w:val="0"/>
        <w:widowControl w:val="0"/>
        <w:numPr>
          <w:numId w:val="0"/>
        </w:numPr>
        <w:kinsoku/>
        <w:wordWrap/>
        <w:overflowPunct/>
        <w:topLinePunct w:val="0"/>
        <w:autoSpaceDE/>
        <w:autoSpaceDN/>
        <w:bidi w:val="0"/>
        <w:adjustRightInd/>
        <w:snapToGrid/>
        <w:ind w:leftChars="0" w:firstLine="560" w:firstLineChars="200"/>
        <w:jc w:val="left"/>
        <w:textAlignment w:val="auto"/>
        <w:rPr>
          <w:rFonts w:hint="eastAsia"/>
          <w:b w:val="0"/>
          <w:bCs w:val="0"/>
          <w:sz w:val="28"/>
          <w:szCs w:val="28"/>
          <w:lang w:val="en-US" w:eastAsia="zh-CN"/>
        </w:rPr>
      </w:pPr>
      <w:r>
        <w:rPr>
          <w:rFonts w:hint="eastAsia"/>
          <w:b w:val="0"/>
          <w:bCs w:val="0"/>
          <w:sz w:val="28"/>
          <w:szCs w:val="28"/>
          <w:lang w:val="en-US" w:eastAsia="zh-CN"/>
        </w:rPr>
        <w:t>1.要求匿名</w:t>
      </w:r>
    </w:p>
    <w:p w14:paraId="3E82B8D7">
      <w:pPr>
        <w:keepNext w:val="0"/>
        <w:keepLines w:val="0"/>
        <w:pageBreakBefore w:val="0"/>
        <w:widowControl w:val="0"/>
        <w:numPr>
          <w:numId w:val="0"/>
        </w:numPr>
        <w:kinsoku/>
        <w:wordWrap/>
        <w:overflowPunct/>
        <w:topLinePunct w:val="0"/>
        <w:autoSpaceDE/>
        <w:autoSpaceDN/>
        <w:bidi w:val="0"/>
        <w:adjustRightInd/>
        <w:snapToGrid/>
        <w:ind w:leftChars="0" w:firstLine="560" w:firstLineChars="200"/>
        <w:jc w:val="left"/>
        <w:textAlignment w:val="auto"/>
        <w:rPr>
          <w:rFonts w:hint="default"/>
          <w:b w:val="0"/>
          <w:bCs w:val="0"/>
          <w:sz w:val="28"/>
          <w:szCs w:val="28"/>
          <w:lang w:val="en-US" w:eastAsia="zh-CN"/>
        </w:rPr>
      </w:pPr>
      <w:r>
        <w:rPr>
          <w:rFonts w:hint="eastAsia"/>
          <w:b w:val="0"/>
          <w:bCs w:val="0"/>
          <w:sz w:val="28"/>
          <w:szCs w:val="28"/>
          <w:lang w:val="en-US" w:eastAsia="zh-CN"/>
        </w:rPr>
        <w:t>2.前期相关研究成果只能填写成果名称、成果形式（如论文、著作、研究报告等）、作者排序、是否核心期刊等，不得填写作者姓名、单位、刊物或出版社名称、发表时间或期刊等。</w:t>
      </w:r>
    </w:p>
    <w:p w14:paraId="78E62C4C">
      <w:pPr>
        <w:keepNext w:val="0"/>
        <w:keepLines w:val="0"/>
        <w:pageBreakBefore w:val="0"/>
        <w:widowControl w:val="0"/>
        <w:numPr>
          <w:numId w:val="0"/>
        </w:numPr>
        <w:kinsoku/>
        <w:wordWrap/>
        <w:overflowPunct/>
        <w:topLinePunct w:val="0"/>
        <w:autoSpaceDE/>
        <w:autoSpaceDN/>
        <w:bidi w:val="0"/>
        <w:adjustRightInd/>
        <w:snapToGrid/>
        <w:ind w:leftChars="0" w:firstLine="562" w:firstLineChars="200"/>
        <w:jc w:val="left"/>
        <w:textAlignment w:val="auto"/>
        <w:rPr>
          <w:rFonts w:hint="default"/>
          <w:b/>
          <w:bCs/>
          <w:sz w:val="28"/>
          <w:szCs w:val="28"/>
          <w:lang w:val="en-US" w:eastAsia="zh-CN"/>
        </w:rPr>
      </w:pPr>
      <w:r>
        <w:rPr>
          <w:rFonts w:hint="eastAsia"/>
          <w:b/>
          <w:bCs/>
          <w:sz w:val="28"/>
          <w:szCs w:val="28"/>
          <w:lang w:val="en-US" w:eastAsia="zh-CN"/>
        </w:rPr>
        <w:t>六、汇总表里面所涉及到的信息务必跟申请书的相关信息一致。</w:t>
      </w:r>
    </w:p>
    <w:p w14:paraId="36CFF841">
      <w:pPr>
        <w:keepNext w:val="0"/>
        <w:keepLines w:val="0"/>
        <w:pageBreakBefore w:val="0"/>
        <w:widowControl w:val="0"/>
        <w:numPr>
          <w:numId w:val="0"/>
        </w:numPr>
        <w:kinsoku/>
        <w:wordWrap/>
        <w:overflowPunct/>
        <w:topLinePunct w:val="0"/>
        <w:autoSpaceDE/>
        <w:autoSpaceDN/>
        <w:bidi w:val="0"/>
        <w:adjustRightInd/>
        <w:snapToGrid/>
        <w:ind w:leftChars="0" w:firstLine="562" w:firstLineChars="200"/>
        <w:jc w:val="left"/>
        <w:textAlignment w:val="auto"/>
        <w:rPr>
          <w:rFonts w:hint="eastAsia"/>
          <w:b/>
          <w:bCs/>
          <w:sz w:val="28"/>
          <w:szCs w:val="28"/>
          <w:lang w:val="en-US" w:eastAsia="zh-CN"/>
        </w:rPr>
      </w:pPr>
    </w:p>
    <w:p w14:paraId="551A3078">
      <w:pPr>
        <w:keepNext w:val="0"/>
        <w:keepLines w:val="0"/>
        <w:pageBreakBefore w:val="0"/>
        <w:widowControl w:val="0"/>
        <w:numPr>
          <w:numId w:val="0"/>
        </w:numPr>
        <w:kinsoku/>
        <w:wordWrap/>
        <w:overflowPunct/>
        <w:topLinePunct w:val="0"/>
        <w:autoSpaceDE/>
        <w:autoSpaceDN/>
        <w:bidi w:val="0"/>
        <w:adjustRightInd/>
        <w:snapToGrid/>
        <w:ind w:leftChars="0" w:firstLine="562" w:firstLineChars="200"/>
        <w:jc w:val="left"/>
        <w:textAlignment w:val="auto"/>
        <w:rPr>
          <w:rFonts w:hint="default"/>
          <w:b/>
          <w:bCs/>
          <w:sz w:val="28"/>
          <w:szCs w:val="28"/>
          <w:lang w:val="en-US" w:eastAsia="zh-CN"/>
        </w:rPr>
      </w:pPr>
    </w:p>
    <w:p w14:paraId="3003DF7C">
      <w:pPr>
        <w:keepNext w:val="0"/>
        <w:keepLines w:val="0"/>
        <w:pageBreakBefore w:val="0"/>
        <w:widowControl w:val="0"/>
        <w:kinsoku/>
        <w:wordWrap/>
        <w:overflowPunct/>
        <w:topLinePunct w:val="0"/>
        <w:autoSpaceDE/>
        <w:autoSpaceDN/>
        <w:bidi w:val="0"/>
        <w:adjustRightInd/>
        <w:snapToGrid/>
        <w:ind w:firstLine="562" w:firstLineChars="200"/>
        <w:jc w:val="left"/>
        <w:textAlignment w:val="auto"/>
        <w:rPr>
          <w:rFonts w:hint="default"/>
          <w:b/>
          <w:bCs/>
          <w:sz w:val="28"/>
          <w:szCs w:val="28"/>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2B28623"/>
    <w:multiLevelType w:val="singleLevel"/>
    <w:tmpl w:val="A2B28623"/>
    <w:lvl w:ilvl="0" w:tentative="0">
      <w:start w:val="2"/>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36F16BB"/>
    <w:rsid w:val="236F16BB"/>
    <w:rsid w:val="3DAE6429"/>
    <w:rsid w:val="4AA06592"/>
    <w:rsid w:val="4E007356"/>
    <w:rsid w:val="6A240E1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162</Words>
  <Characters>170</Characters>
  <Lines>0</Lines>
  <Paragraphs>0</Paragraphs>
  <TotalTime>17</TotalTime>
  <ScaleCrop>false</ScaleCrop>
  <LinksUpToDate>false</LinksUpToDate>
  <CharactersWithSpaces>170</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2026-01-07T09:33:00Z</dcterms:created>
  <dc:creator>lenovo</dc:creator>
  <cp:lastModifiedBy>lenovo</cp:lastModifiedBy>
  <dcterms:modified xsi:type="dcterms:W3CDTF">2026-01-08T01:32:31Z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242E9502AA854722BCEA149D43331D66_11</vt:lpwstr>
  </property>
  <property fmtid="{D5CDD505-2E9C-101B-9397-08002B2CF9AE}" pid="4" name="KSOTemplateDocerSaveRecord">
    <vt:lpwstr>eyJoZGlkIjoiODU0YmY4OWUwMTZkMmExYzRlMGQyZWNhNDQ1OWE3YWYifQ==</vt:lpwstr>
  </property>
</Properties>
</file>